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="276" w:lineRule="auto"/>
        <w:ind w:right="-15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TOMADA DE PREÇOS Nº 01/2020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(Processo Administrativo nº 23789.000163/2020-20)</w:t>
      </w:r>
    </w:p>
    <w:p w:rsidR="00000000" w:rsidDel="00000000" w:rsidP="00000000" w:rsidRDefault="00000000" w:rsidRPr="00000000" w14:paraId="00000003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ind w:right="-15"/>
        <w:jc w:val="center"/>
        <w:rPr>
          <w:rFonts w:ascii="Calibri" w:cs="Calibri" w:eastAsia="Calibri" w:hAnsi="Calibri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VII - DECLARAÇÃO PARA MICROEMPRESAS E EMPRESAS DE PEQUENO PORTE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"/>
          <w:tab w:val="left" w:pos="90"/>
          <w:tab w:val="left" w:pos="1830"/>
        </w:tabs>
        <w:spacing w:after="0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"/>
          <w:tab w:val="left" w:pos="90"/>
          <w:tab w:val="left" w:pos="1830"/>
        </w:tabs>
        <w:spacing w:after="0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Objeto: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"/>
          <w:tab w:val="left" w:pos="90"/>
          <w:tab w:val="left" w:pos="1830"/>
        </w:tabs>
        <w:spacing w:after="0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"/>
          <w:tab w:val="left" w:pos="90"/>
          <w:tab w:val="left" w:pos="1830"/>
        </w:tabs>
        <w:spacing w:after="0" w:before="57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1"/>
        </w:tabs>
        <w:spacing w:after="0" w:before="0" w:line="276" w:lineRule="auto"/>
        <w:ind w:left="33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__________________________________________________________________, inscrita no CNPJ nº__________________________, com sede na:______________________________________________, por intermédio de seu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CONTADOR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o Sr. _________________________________, portador do CPF nº_________________ e RG nº ___________________ para os fins do Tomada de Preço nº xxxxx,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expressamente, sob as penalidades previstas na legislação pátria, que: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"/>
        </w:tabs>
        <w:spacing w:after="120" w:before="170" w:line="276" w:lineRule="auto"/>
        <w:ind w:left="18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A empresa ___________________________________ está incluída na categoria de microempresa e empresa de pequeno porte, nos termos do art. 3º, da Lei Complementar nº 123, de 14 de dezembro de 2006, regulamentada pelo Decreto nº 6.204, de 5 de setembro de 2007, portanto, capacitada para auferir do tratamento diferenciado e favorecido por ela estabelecido.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"/>
          <w:tab w:val="left" w:pos="756"/>
        </w:tabs>
        <w:spacing w:after="170" w:before="170" w:line="276" w:lineRule="auto"/>
        <w:ind w:left="18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Que a empresa ____________________________________________ ou seus representantes não se enquadram nas hipóteses elencadas no art. 3º, §4º, da Lei Complementar nº 123, de 14 de dezembro de 2006.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1"/>
        </w:tabs>
        <w:spacing w:after="120" w:before="0" w:line="240" w:lineRule="auto"/>
        <w:ind w:left="-105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3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(local e data)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3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3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(carimbo e assinatura)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09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2286000</wp:posOffset>
          </wp:positionH>
          <wp:positionV relativeFrom="paragraph">
            <wp:posOffset>-351789</wp:posOffset>
          </wp:positionV>
          <wp:extent cx="8572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72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FREDERICO WESTPHALEN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